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894" w14:textId="77777777"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14:paraId="47C34ABD" w14:textId="77777777"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53FE1A5E" w14:textId="77777777" w:rsidR="00211BC6" w:rsidRDefault="00211BC6" w:rsidP="00211BC6">
      <w:pPr>
        <w:jc w:val="right"/>
      </w:pPr>
    </w:p>
    <w:p w14:paraId="56465DDE" w14:textId="7BF9FA4A" w:rsidR="00D512C4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5A2E65" w:rsidRPr="005A2E65">
        <w:rPr>
          <w:rFonts w:ascii="Times New Roman" w:hAnsi="Times New Roman" w:cs="Times New Roman"/>
          <w:sz w:val="28"/>
          <w:szCs w:val="28"/>
        </w:rPr>
        <w:t>Гаситель вибрации ГПГ-1,6-11-400/13</w:t>
      </w:r>
    </w:p>
    <w:p w14:paraId="648BDFB1" w14:textId="570782C4"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340119" w:rsidRPr="00340119">
        <w:rPr>
          <w:rFonts w:ascii="Times New Roman" w:hAnsi="Times New Roman" w:cs="Times New Roman"/>
          <w:sz w:val="28"/>
          <w:szCs w:val="28"/>
        </w:rPr>
        <w:t>259929.190.000048</w:t>
      </w:r>
    </w:p>
    <w:p w14:paraId="65118588" w14:textId="28D3490F" w:rsidR="00211BC6" w:rsidRPr="008426FA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13D58" w:rsidRPr="00213D58">
        <w:rPr>
          <w:rFonts w:ascii="Times New Roman" w:hAnsi="Times New Roman" w:cs="Times New Roman"/>
          <w:sz w:val="28"/>
          <w:szCs w:val="28"/>
        </w:rPr>
        <w:t>АО "KEGOC</w:t>
      </w:r>
      <w:r w:rsidR="00271168" w:rsidRPr="00213D58">
        <w:rPr>
          <w:rFonts w:ascii="Times New Roman" w:hAnsi="Times New Roman" w:cs="Times New Roman"/>
          <w:sz w:val="28"/>
          <w:szCs w:val="28"/>
        </w:rPr>
        <w:t>"</w:t>
      </w:r>
    </w:p>
    <w:p w14:paraId="6C3C9263" w14:textId="13510CB5"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14:paraId="040B3497" w14:textId="1F2AE1C4" w:rsidR="00CB66A1" w:rsidRPr="00CB66A1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B66A1">
        <w:rPr>
          <w:rFonts w:ascii="Times New Roman" w:hAnsi="Times New Roman" w:cs="Times New Roman"/>
          <w:bCs/>
          <w:sz w:val="28"/>
          <w:szCs w:val="28"/>
        </w:rPr>
        <w:t xml:space="preserve"> Технические и качественные характеристики: </w:t>
      </w:r>
    </w:p>
    <w:p w14:paraId="3CED3915" w14:textId="3BC5AB23" w:rsidR="00CB66A1" w:rsidRPr="00CB66A1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B66A1">
        <w:rPr>
          <w:rFonts w:ascii="Times New Roman" w:hAnsi="Times New Roman" w:cs="Times New Roman"/>
          <w:bCs/>
          <w:sz w:val="28"/>
          <w:szCs w:val="28"/>
        </w:rPr>
        <w:t>.1. Линейно-подвесная арматура должна изготавливаться в соответствии с ГОСТ Р 51177-2017 и другими стандартами, на которые в ГОСТ Р 51177-2017 имеются ссылки.</w:t>
      </w:r>
    </w:p>
    <w:p w14:paraId="73B3A541" w14:textId="11AEA029" w:rsidR="00CB66A1" w:rsidRPr="00CB66A1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B66A1">
        <w:rPr>
          <w:rFonts w:ascii="Times New Roman" w:hAnsi="Times New Roman" w:cs="Times New Roman"/>
          <w:bCs/>
          <w:sz w:val="28"/>
          <w:szCs w:val="28"/>
        </w:rPr>
        <w:t xml:space="preserve">. Прочие характеристики:  </w:t>
      </w:r>
    </w:p>
    <w:p w14:paraId="4DD7AB85" w14:textId="6A816EB7" w:rsidR="00CB66A1" w:rsidRPr="00CB66A1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B66A1">
        <w:rPr>
          <w:rFonts w:ascii="Times New Roman" w:hAnsi="Times New Roman" w:cs="Times New Roman"/>
          <w:bCs/>
          <w:sz w:val="28"/>
          <w:szCs w:val="28"/>
        </w:rPr>
        <w:t>.1. Год выпуска линейно-подвесной арматуры не ранее 2021 года.</w:t>
      </w:r>
    </w:p>
    <w:p w14:paraId="65DBDF5C" w14:textId="3926A013" w:rsidR="00CB66A1" w:rsidRPr="00CB66A1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66A1">
        <w:rPr>
          <w:rFonts w:ascii="Times New Roman" w:hAnsi="Times New Roman" w:cs="Times New Roman"/>
          <w:bCs/>
          <w:sz w:val="28"/>
          <w:szCs w:val="28"/>
        </w:rPr>
        <w:t>. Соответствие стандартам (международным/внутренним): ГОСТ Р 51177-2017.</w:t>
      </w:r>
    </w:p>
    <w:p w14:paraId="3F14C8A7" w14:textId="05F68023" w:rsidR="00CB66A1" w:rsidRPr="00CB66A1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B66A1">
        <w:rPr>
          <w:rFonts w:ascii="Times New Roman" w:hAnsi="Times New Roman" w:cs="Times New Roman"/>
          <w:bCs/>
          <w:sz w:val="28"/>
          <w:szCs w:val="28"/>
        </w:rPr>
        <w:t>. Проверка и испытание: Линейно-подвесная арматура при поставке товаров должна быть проверена и испытана, что должно подтверждаться соответствующими протоколами.</w:t>
      </w:r>
    </w:p>
    <w:p w14:paraId="27612B8F" w14:textId="43FA45B5" w:rsidR="00213D58" w:rsidRPr="00213D58" w:rsidRDefault="00CB66A1" w:rsidP="00CB6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B66A1">
        <w:rPr>
          <w:rFonts w:ascii="Times New Roman" w:hAnsi="Times New Roman" w:cs="Times New Roman"/>
          <w:bCs/>
          <w:sz w:val="28"/>
          <w:szCs w:val="28"/>
        </w:rPr>
        <w:t>. Гарантийный срок на поставляемый товар: 60 месяцев со дня поставки товара на склад.</w:t>
      </w:r>
    </w:p>
    <w:p w14:paraId="498BEC8E" w14:textId="77777777" w:rsidR="00213D58" w:rsidRDefault="00213D58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8D3F4" w14:textId="366DF3B0" w:rsidR="00A063F6" w:rsidRPr="00857BB9" w:rsidRDefault="00A063F6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B9">
        <w:rPr>
          <w:rFonts w:ascii="Times New Roman" w:hAnsi="Times New Roman" w:cs="Times New Roman"/>
          <w:bCs/>
          <w:sz w:val="28"/>
          <w:szCs w:val="28"/>
        </w:rPr>
        <w:t xml:space="preserve">Токсанов М.А., тел. 8 (7172) 690-445, 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toksanovm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@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kegoc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.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</w:p>
    <w:p w14:paraId="7FCC2D46" w14:textId="77777777" w:rsidR="00857BB9" w:rsidRDefault="00857BB9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CC743" w14:textId="019CAFB8"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5124">
        <w:rPr>
          <w:rFonts w:ascii="Times New Roman" w:hAnsi="Times New Roman" w:cs="Times New Roman"/>
          <w:bCs/>
          <w:sz w:val="28"/>
          <w:szCs w:val="28"/>
        </w:rPr>
        <w:t>2</w:t>
      </w:r>
      <w:r w:rsidR="00650DD8">
        <w:rPr>
          <w:rFonts w:ascii="Times New Roman" w:hAnsi="Times New Roman" w:cs="Times New Roman"/>
          <w:bCs/>
          <w:sz w:val="28"/>
          <w:szCs w:val="28"/>
        </w:rPr>
        <w:t>7</w:t>
      </w:r>
      <w:r w:rsidR="00045B52">
        <w:rPr>
          <w:rFonts w:ascii="Times New Roman" w:hAnsi="Times New Roman" w:cs="Times New Roman"/>
          <w:bCs/>
          <w:sz w:val="28"/>
          <w:szCs w:val="28"/>
        </w:rPr>
        <w:t>.</w:t>
      </w:r>
      <w:r w:rsidR="007D6B4A" w:rsidRPr="00E75124">
        <w:rPr>
          <w:rFonts w:ascii="Times New Roman" w:hAnsi="Times New Roman" w:cs="Times New Roman"/>
          <w:bCs/>
          <w:sz w:val="28"/>
          <w:szCs w:val="28"/>
        </w:rPr>
        <w:t>0</w:t>
      </w:r>
      <w:r w:rsidR="00E75124">
        <w:rPr>
          <w:rFonts w:ascii="Times New Roman" w:hAnsi="Times New Roman" w:cs="Times New Roman"/>
          <w:bCs/>
          <w:sz w:val="28"/>
          <w:szCs w:val="28"/>
        </w:rPr>
        <w:t>8</w:t>
      </w:r>
      <w:r w:rsidR="003F5E99" w:rsidRPr="003F5E99">
        <w:rPr>
          <w:rFonts w:ascii="Times New Roman" w:hAnsi="Times New Roman" w:cs="Times New Roman"/>
          <w:bCs/>
          <w:sz w:val="28"/>
          <w:szCs w:val="28"/>
        </w:rPr>
        <w:t>.202</w:t>
      </w:r>
      <w:r w:rsidR="007D6B4A" w:rsidRPr="00E75124">
        <w:rPr>
          <w:rFonts w:ascii="Times New Roman" w:hAnsi="Times New Roman" w:cs="Times New Roman"/>
          <w:bCs/>
          <w:sz w:val="28"/>
          <w:szCs w:val="28"/>
        </w:rPr>
        <w:t>2</w:t>
      </w:r>
      <w:r w:rsidRPr="003F5E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55AA3" w14:textId="1A3AE2A5"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158AA3" w14:textId="77777777" w:rsidR="005608BB" w:rsidRDefault="005608BB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2FE74" w14:textId="3787BD16" w:rsidR="00AD4C2C" w:rsidRPr="00857BB9" w:rsidRDefault="00C51AD0" w:rsidP="00A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</w:t>
      </w:r>
      <w:r w:rsidR="00857BB9">
        <w:rPr>
          <w:rFonts w:ascii="Times New Roman" w:hAnsi="Times New Roman" w:cs="Times New Roman"/>
          <w:b/>
          <w:sz w:val="32"/>
          <w:szCs w:val="32"/>
        </w:rPr>
        <w:t xml:space="preserve"> ДЭ</w:t>
      </w:r>
      <w:r w:rsidR="00AD4C2C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AD4C2C" w:rsidRPr="00AD4C2C">
        <w:rPr>
          <w:rFonts w:ascii="Times New Roman" w:hAnsi="Times New Roman" w:cs="Times New Roman"/>
          <w:b/>
          <w:sz w:val="32"/>
          <w:szCs w:val="32"/>
        </w:rPr>
        <w:t xml:space="preserve">________ </w:t>
      </w:r>
      <w:r>
        <w:rPr>
          <w:rFonts w:ascii="Times New Roman" w:hAnsi="Times New Roman" w:cs="Times New Roman"/>
          <w:b/>
          <w:sz w:val="32"/>
          <w:szCs w:val="32"/>
        </w:rPr>
        <w:t>Б. Арыстанов</w:t>
      </w:r>
      <w:r w:rsidR="00857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685673" w14:textId="77777777" w:rsidR="00AD4C2C" w:rsidRPr="00F07774" w:rsidRDefault="00AD4C2C" w:rsidP="00211BC6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F07774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4E7F87" w:rsidRPr="00F07774">
        <w:rPr>
          <w:rFonts w:ascii="Times New Roman" w:hAnsi="Times New Roman" w:cs="Times New Roman"/>
          <w:bCs/>
          <w:sz w:val="24"/>
          <w:szCs w:val="32"/>
        </w:rPr>
        <w:t xml:space="preserve">                                                                          </w:t>
      </w:r>
      <w:r w:rsidRPr="00F07774">
        <w:rPr>
          <w:rFonts w:ascii="Times New Roman" w:hAnsi="Times New Roman" w:cs="Times New Roman"/>
          <w:bCs/>
          <w:sz w:val="24"/>
          <w:szCs w:val="32"/>
        </w:rPr>
        <w:t>(подпись)</w:t>
      </w:r>
    </w:p>
    <w:sectPr w:rsidR="00AD4C2C" w:rsidRPr="00F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B8"/>
    <w:rsid w:val="00045B52"/>
    <w:rsid w:val="000745CF"/>
    <w:rsid w:val="001138BF"/>
    <w:rsid w:val="00211BC6"/>
    <w:rsid w:val="00213D58"/>
    <w:rsid w:val="0023211D"/>
    <w:rsid w:val="00271168"/>
    <w:rsid w:val="00340119"/>
    <w:rsid w:val="003426C1"/>
    <w:rsid w:val="003F5E99"/>
    <w:rsid w:val="003F78EE"/>
    <w:rsid w:val="00456114"/>
    <w:rsid w:val="00496AA0"/>
    <w:rsid w:val="004E7F87"/>
    <w:rsid w:val="005445D1"/>
    <w:rsid w:val="005608BB"/>
    <w:rsid w:val="005A2E65"/>
    <w:rsid w:val="00650DD8"/>
    <w:rsid w:val="00660348"/>
    <w:rsid w:val="006D70E5"/>
    <w:rsid w:val="007A13E3"/>
    <w:rsid w:val="007B206D"/>
    <w:rsid w:val="007D6B4A"/>
    <w:rsid w:val="008426FA"/>
    <w:rsid w:val="00857BB9"/>
    <w:rsid w:val="00A063F6"/>
    <w:rsid w:val="00A46238"/>
    <w:rsid w:val="00AA1A00"/>
    <w:rsid w:val="00AD4C2C"/>
    <w:rsid w:val="00AD7834"/>
    <w:rsid w:val="00B777DC"/>
    <w:rsid w:val="00C51AD0"/>
    <w:rsid w:val="00CB66A1"/>
    <w:rsid w:val="00D02C15"/>
    <w:rsid w:val="00D512C4"/>
    <w:rsid w:val="00E32053"/>
    <w:rsid w:val="00E75124"/>
    <w:rsid w:val="00EF68B8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9779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Токсанов Максат</cp:lastModifiedBy>
  <cp:revision>4</cp:revision>
  <dcterms:created xsi:type="dcterms:W3CDTF">2022-08-01T12:12:00Z</dcterms:created>
  <dcterms:modified xsi:type="dcterms:W3CDTF">2022-08-27T04:53:00Z</dcterms:modified>
</cp:coreProperties>
</file>