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2C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bookmarkStart w:id="0" w:name="_GoBack"/>
      <w:bookmarkEnd w:id="0"/>
      <w:r w:rsidRPr="002173C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Приложение № </w:t>
      </w:r>
      <w:r w:rsidR="00A4623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</w:p>
    <w:p w:rsidR="00AD4C2C" w:rsidRPr="002173CE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AA1A00" w:rsidRPr="00AA1A00" w:rsidRDefault="00AD4C2C" w:rsidP="00AD4C2C">
      <w:pPr>
        <w:jc w:val="right"/>
        <w:rPr>
          <w:rFonts w:ascii="Times New Roman" w:hAnsi="Times New Roman" w:cs="Times New Roman"/>
          <w:b/>
          <w:color w:val="FF0000"/>
        </w:rPr>
      </w:pPr>
      <w:r w:rsidRPr="00AA1A00">
        <w:rPr>
          <w:rFonts w:ascii="Times New Roman" w:hAnsi="Times New Roman" w:cs="Times New Roman"/>
          <w:b/>
          <w:color w:val="FF0000"/>
        </w:rPr>
        <w:t xml:space="preserve"> </w:t>
      </w:r>
      <w:r w:rsidR="00AA1A00" w:rsidRPr="00AD4C2C">
        <w:rPr>
          <w:rFonts w:ascii="Times New Roman" w:hAnsi="Times New Roman" w:cs="Times New Roman"/>
          <w:b/>
          <w:color w:val="FF0000"/>
        </w:rPr>
        <w:t>(заполняется на каждый товар отдельно)</w:t>
      </w:r>
    </w:p>
    <w:p w:rsidR="00211BC6" w:rsidRDefault="00211BC6" w:rsidP="00211BC6">
      <w:pPr>
        <w:jc w:val="right"/>
      </w:pPr>
    </w:p>
    <w:p w:rsidR="00E63986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Наименование товара: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CB237F" w:rsidRPr="00CB237F">
        <w:rPr>
          <w:rFonts w:ascii="Times New Roman" w:hAnsi="Times New Roman" w:cs="Times New Roman"/>
          <w:sz w:val="28"/>
          <w:szCs w:val="28"/>
        </w:rPr>
        <w:t>Датчик температуры</w:t>
      </w:r>
    </w:p>
    <w:p w:rsidR="00BC6896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Код ЕНС ТРУ: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CB237F" w:rsidRPr="00CB237F">
        <w:rPr>
          <w:rFonts w:ascii="Times New Roman" w:hAnsi="Times New Roman" w:cs="Times New Roman"/>
          <w:sz w:val="28"/>
          <w:szCs w:val="28"/>
        </w:rPr>
        <w:t>265151.700.000085</w:t>
      </w:r>
    </w:p>
    <w:p w:rsidR="00211BC6" w:rsidRPr="00AD4C2C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ED4826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ED4826">
        <w:rPr>
          <w:rFonts w:ascii="Times New Roman" w:hAnsi="Times New Roman" w:cs="Times New Roman"/>
          <w:sz w:val="28"/>
          <w:szCs w:val="28"/>
        </w:rPr>
        <w:t>КазТрансОйл</w:t>
      </w:r>
      <w:proofErr w:type="spellEnd"/>
      <w:r w:rsidR="00ED4826">
        <w:rPr>
          <w:rFonts w:ascii="Times New Roman" w:hAnsi="Times New Roman" w:cs="Times New Roman"/>
          <w:sz w:val="28"/>
          <w:szCs w:val="28"/>
        </w:rPr>
        <w:t>»</w:t>
      </w:r>
    </w:p>
    <w:p w:rsidR="00211BC6" w:rsidRDefault="00ED4826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Техническая</w:t>
      </w:r>
      <w:r w:rsidR="005445D1" w:rsidRPr="00AD4C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спецификация</w:t>
      </w:r>
      <w:r w:rsidR="005445D1" w:rsidRPr="00AD4C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37F" w:rsidRDefault="00CB237F" w:rsidP="00CB2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Датчик температуры паров/</w:t>
      </w:r>
      <w:proofErr w:type="spellStart"/>
      <w:r w:rsidRPr="00CB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OptiDist</w:t>
      </w:r>
      <w:proofErr w:type="spellEnd"/>
      <w:r w:rsidRPr="00CB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Vapor</w:t>
      </w:r>
      <w:proofErr w:type="spellEnd"/>
      <w:r w:rsidRPr="00CB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Probe</w:t>
      </w:r>
      <w:proofErr w:type="spellEnd"/>
      <w:r w:rsidRPr="00CB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№ кат.3801-110-001 (</w:t>
      </w:r>
      <w:proofErr w:type="spellStart"/>
      <w:r w:rsidRPr="00CB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OptiDist</w:t>
      </w:r>
      <w:proofErr w:type="spellEnd"/>
      <w:r w:rsidRPr="00CB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Vapor</w:t>
      </w:r>
      <w:proofErr w:type="spellEnd"/>
      <w:r w:rsidRPr="00CB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Probe</w:t>
      </w:r>
      <w:proofErr w:type="spellEnd"/>
      <w:r w:rsidRPr="00CB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Walter</w:t>
      </w:r>
      <w:proofErr w:type="spellEnd"/>
      <w:r w:rsidRPr="00CB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Herzog</w:t>
      </w:r>
      <w:proofErr w:type="spellEnd"/>
      <w:r w:rsidRPr="00CB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GmBH</w:t>
      </w:r>
      <w:proofErr w:type="spellEnd"/>
      <w:r w:rsidRPr="00CB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Германия); со встроенным чипом памяти с калибровкой, автоматическое </w:t>
      </w:r>
      <w:r w:rsidR="00632061" w:rsidRPr="00CB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</w:t>
      </w:r>
      <w:r w:rsidRPr="00CB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датчика при замене, с сертификатом калибровки от 50°C до 250°C. Запасная часть для анализатора фракционного состава </w:t>
      </w:r>
      <w:r w:rsidR="00632061" w:rsidRPr="00CB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OptiDist</w:t>
      </w:r>
      <w:r w:rsidRPr="00CB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доукомплектования основного оборудования - анализатора фракционного состава OPTIDIST. Отсутствуют Национальные стандарты, иными стандартами является заказной/каталожный номер или модельный ряд производителя. </w:t>
      </w:r>
    </w:p>
    <w:p w:rsidR="00CB237F" w:rsidRPr="00CB237F" w:rsidRDefault="00CB237F" w:rsidP="00CB2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3F6" w:rsidRDefault="00A063F6" w:rsidP="00E639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Контактная информация (ФИО, номер телефона, эл. почта сотрудников отвественных за предоставление технической спецификации)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1BC6" w:rsidRPr="00E63986" w:rsidRDefault="00E6398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Смаилов Шералы</w:t>
      </w:r>
    </w:p>
    <w:p w:rsidR="00ED4826" w:rsidRDefault="00ED482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8 7172 </w:t>
      </w:r>
      <w:r w:rsidR="00E63986">
        <w:rPr>
          <w:rFonts w:ascii="Times New Roman" w:hAnsi="Times New Roman" w:cs="Times New Roman"/>
          <w:sz w:val="28"/>
          <w:szCs w:val="28"/>
        </w:rPr>
        <w:t>55 70 48</w:t>
      </w:r>
    </w:p>
    <w:p w:rsidR="00ED4826" w:rsidRPr="00E63986" w:rsidRDefault="00E6398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smailov</w:t>
      </w:r>
      <w:proofErr w:type="spellEnd"/>
      <w:r w:rsidR="00ED4826" w:rsidRPr="00E639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D4826">
        <w:rPr>
          <w:rFonts w:ascii="Times New Roman" w:hAnsi="Times New Roman" w:cs="Times New Roman"/>
          <w:sz w:val="28"/>
          <w:szCs w:val="28"/>
          <w:lang w:val="en-US"/>
        </w:rPr>
        <w:t>kaztransoil</w:t>
      </w:r>
      <w:proofErr w:type="spellEnd"/>
      <w:r w:rsidR="00ED4826" w:rsidRPr="00E639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4826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211BC6" w:rsidRPr="00AD4C2C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5D1" w:rsidRPr="00AD4C2C" w:rsidRDefault="005445D1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C2C">
        <w:rPr>
          <w:rFonts w:ascii="Times New Roman" w:hAnsi="Times New Roman" w:cs="Times New Roman"/>
          <w:b/>
          <w:i/>
          <w:sz w:val="28"/>
          <w:szCs w:val="28"/>
        </w:rPr>
        <w:t>При наличии приложить:</w:t>
      </w:r>
      <w:r w:rsidRPr="00AD4C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BC6" w:rsidRPr="00AD4C2C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sz w:val="28"/>
          <w:szCs w:val="28"/>
        </w:rPr>
        <w:t>Конструкторско-техническ</w:t>
      </w:r>
      <w:r w:rsidR="005445D1" w:rsidRPr="00AD4C2C">
        <w:rPr>
          <w:rFonts w:ascii="Times New Roman" w:hAnsi="Times New Roman" w:cs="Times New Roman"/>
          <w:sz w:val="28"/>
          <w:szCs w:val="28"/>
        </w:rPr>
        <w:t xml:space="preserve">ую </w:t>
      </w:r>
      <w:r w:rsidRPr="00AD4C2C">
        <w:rPr>
          <w:rFonts w:ascii="Times New Roman" w:hAnsi="Times New Roman" w:cs="Times New Roman"/>
          <w:sz w:val="28"/>
          <w:szCs w:val="28"/>
        </w:rPr>
        <w:t>документаци</w:t>
      </w:r>
      <w:r w:rsidR="005445D1" w:rsidRPr="00AD4C2C">
        <w:rPr>
          <w:rFonts w:ascii="Times New Roman" w:hAnsi="Times New Roman" w:cs="Times New Roman"/>
          <w:sz w:val="28"/>
          <w:szCs w:val="28"/>
        </w:rPr>
        <w:t>ю</w:t>
      </w:r>
      <w:r w:rsidRPr="00AD4C2C">
        <w:rPr>
          <w:rFonts w:ascii="Times New Roman" w:hAnsi="Times New Roman" w:cs="Times New Roman"/>
          <w:sz w:val="28"/>
          <w:szCs w:val="28"/>
        </w:rPr>
        <w:t>, чертежи, технологические карты и прочие документы, подробно определяющие производственные и эксплуатационные характеристики товара.</w:t>
      </w:r>
    </w:p>
    <w:p w:rsidR="00AD4C2C" w:rsidRPr="00AD4C2C" w:rsidRDefault="00AD4C2C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Дата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технической спецификации</w:t>
      </w:r>
      <w:r w:rsidRPr="00AD4C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4826">
        <w:rPr>
          <w:rFonts w:ascii="Times New Roman" w:hAnsi="Times New Roman" w:cs="Times New Roman"/>
          <w:b/>
          <w:sz w:val="28"/>
          <w:szCs w:val="28"/>
          <w:lang w:val="en-US"/>
        </w:rPr>
        <w:t>24.11.2021</w:t>
      </w:r>
      <w:r w:rsidRPr="00AD4C2C">
        <w:rPr>
          <w:rFonts w:ascii="Times New Roman" w:hAnsi="Times New Roman" w:cs="Times New Roman"/>
          <w:sz w:val="28"/>
          <w:szCs w:val="28"/>
        </w:rPr>
        <w:t>.</w:t>
      </w:r>
    </w:p>
    <w:sectPr w:rsidR="00AD4C2C" w:rsidRPr="00AD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B8"/>
    <w:rsid w:val="000745CF"/>
    <w:rsid w:val="001138BF"/>
    <w:rsid w:val="00113F70"/>
    <w:rsid w:val="00211BC6"/>
    <w:rsid w:val="003426C1"/>
    <w:rsid w:val="00496AA0"/>
    <w:rsid w:val="004E7F87"/>
    <w:rsid w:val="005445D1"/>
    <w:rsid w:val="00632061"/>
    <w:rsid w:val="007B206D"/>
    <w:rsid w:val="00A063F6"/>
    <w:rsid w:val="00A46238"/>
    <w:rsid w:val="00AA1A00"/>
    <w:rsid w:val="00AD4C2C"/>
    <w:rsid w:val="00B65DE2"/>
    <w:rsid w:val="00BC6896"/>
    <w:rsid w:val="00CB237F"/>
    <w:rsid w:val="00D02C15"/>
    <w:rsid w:val="00D512C4"/>
    <w:rsid w:val="00D87F33"/>
    <w:rsid w:val="00E32053"/>
    <w:rsid w:val="00E63986"/>
    <w:rsid w:val="00E76810"/>
    <w:rsid w:val="00ED4826"/>
    <w:rsid w:val="00E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C51C4-2524-4006-8A2B-0141A1D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Nurpeissov Rinat</dc:creator>
  <cp:keywords/>
  <dc:description/>
  <cp:lastModifiedBy>Zharkeev Talgat (SKC)</cp:lastModifiedBy>
  <cp:revision>2</cp:revision>
  <dcterms:created xsi:type="dcterms:W3CDTF">2023-07-14T06:47:00Z</dcterms:created>
  <dcterms:modified xsi:type="dcterms:W3CDTF">2023-07-14T06:47:00Z</dcterms:modified>
</cp:coreProperties>
</file>